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685"/>
      </w:tblGrid>
      <w:tr w:rsidR="008433D2" w:rsidTr="008433D2">
        <w:tc>
          <w:tcPr>
            <w:tcW w:w="9350" w:type="dxa"/>
            <w:gridSpan w:val="3"/>
            <w:shd w:val="clear" w:color="auto" w:fill="000000" w:themeFill="text1"/>
          </w:tcPr>
          <w:p w:rsidR="008433D2" w:rsidRPr="008433D2" w:rsidRDefault="008433D2" w:rsidP="008433D2">
            <w:pPr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  <w:lang w:val="fr-CA"/>
              </w:rPr>
            </w:pPr>
            <w:r w:rsidRPr="008433D2">
              <w:rPr>
                <w:rFonts w:ascii="Arial Narrow" w:hAnsi="Arial Narrow"/>
                <w:b/>
                <w:color w:val="FFFFFF" w:themeColor="background1"/>
                <w:sz w:val="32"/>
                <w:szCs w:val="32"/>
                <w:lang w:val="fr-CA"/>
              </w:rPr>
              <w:t>L’Amérique du Nord britannique</w:t>
            </w:r>
          </w:p>
        </w:tc>
      </w:tr>
      <w:tr w:rsidR="008433D2" w:rsidRPr="005C2EF3" w:rsidTr="005C2EF3">
        <w:tc>
          <w:tcPr>
            <w:tcW w:w="2122" w:type="dxa"/>
            <w:shd w:val="clear" w:color="auto" w:fill="A6A6A6" w:themeFill="background1" w:themeFillShade="A6"/>
          </w:tcPr>
          <w:p w:rsidR="008433D2" w:rsidRPr="008433D2" w:rsidRDefault="008433D2" w:rsidP="008433D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A"/>
              </w:rPr>
            </w:pPr>
            <w:r w:rsidRPr="008433D2">
              <w:rPr>
                <w:rFonts w:ascii="Arial Narrow" w:hAnsi="Arial Narrow"/>
                <w:b/>
                <w:sz w:val="28"/>
                <w:szCs w:val="28"/>
                <w:lang w:val="fr-CA"/>
              </w:rPr>
              <w:t>Groupe</w:t>
            </w:r>
            <w:r>
              <w:rPr>
                <w:rFonts w:ascii="Arial Narrow" w:hAnsi="Arial Narrow"/>
                <w:b/>
                <w:sz w:val="28"/>
                <w:szCs w:val="28"/>
                <w:lang w:val="fr-CA"/>
              </w:rPr>
              <w:t>(s)</w:t>
            </w:r>
            <w:r w:rsidRPr="008433D2">
              <w:rPr>
                <w:rFonts w:ascii="Arial Narrow" w:hAnsi="Arial Narrow"/>
                <w:b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8433D2" w:rsidRPr="008433D2" w:rsidRDefault="008433D2" w:rsidP="008433D2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fr-CA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fr-CA"/>
              </w:rPr>
              <w:t xml:space="preserve">Les </w:t>
            </w:r>
            <w:r w:rsidRPr="008433D2"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fr-CA"/>
              </w:rPr>
              <w:t xml:space="preserve">opportunités </w:t>
            </w:r>
            <w:r>
              <w:rPr>
                <w:rFonts w:ascii="Arial Narrow" w:hAnsi="Arial Narrow"/>
                <w:b/>
                <w:sz w:val="28"/>
                <w:szCs w:val="28"/>
                <w:lang w:val="fr-CA"/>
              </w:rPr>
              <w:t>amenées par la vie en Amérique du Nord britannique</w:t>
            </w:r>
          </w:p>
        </w:tc>
        <w:tc>
          <w:tcPr>
            <w:tcW w:w="3685" w:type="dxa"/>
            <w:shd w:val="clear" w:color="auto" w:fill="A6A6A6" w:themeFill="background1" w:themeFillShade="A6"/>
          </w:tcPr>
          <w:p w:rsidR="008433D2" w:rsidRDefault="008433D2" w:rsidP="008433D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fr-CA"/>
              </w:rPr>
            </w:pPr>
            <w:r w:rsidRPr="008433D2">
              <w:rPr>
                <w:rFonts w:ascii="Arial Narrow" w:hAnsi="Arial Narrow"/>
                <w:b/>
                <w:sz w:val="28"/>
                <w:szCs w:val="28"/>
                <w:lang w:val="fr-CA"/>
              </w:rPr>
              <w:t xml:space="preserve">Les </w:t>
            </w:r>
            <w:r>
              <w:rPr>
                <w:rFonts w:ascii="Arial Narrow" w:hAnsi="Arial Narrow"/>
                <w:b/>
                <w:i/>
                <w:sz w:val="28"/>
                <w:szCs w:val="28"/>
                <w:u w:val="single"/>
                <w:lang w:val="fr-CA"/>
              </w:rPr>
              <w:t xml:space="preserve">défis </w:t>
            </w:r>
          </w:p>
          <w:p w:rsidR="008433D2" w:rsidRPr="008433D2" w:rsidRDefault="008433D2" w:rsidP="008433D2">
            <w:pPr>
              <w:jc w:val="center"/>
              <w:rPr>
                <w:rFonts w:ascii="Arial Narrow" w:hAnsi="Arial Narrow"/>
                <w:sz w:val="28"/>
                <w:szCs w:val="28"/>
                <w:lang w:val="fr-CA"/>
              </w:rPr>
            </w:pPr>
            <w:r w:rsidRPr="008433D2">
              <w:rPr>
                <w:rFonts w:ascii="Arial Narrow" w:hAnsi="Arial Narrow"/>
                <w:b/>
                <w:sz w:val="28"/>
                <w:szCs w:val="28"/>
                <w:lang w:val="fr-CA"/>
              </w:rPr>
              <w:t>amenées par la vie en Amérique du Nord britannique</w:t>
            </w:r>
          </w:p>
        </w:tc>
      </w:tr>
      <w:tr w:rsidR="008433D2" w:rsidRPr="008433D2" w:rsidTr="005C2EF3">
        <w:tc>
          <w:tcPr>
            <w:tcW w:w="2122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L’élite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5C2EF3" w:rsidTr="005C2EF3">
        <w:tc>
          <w:tcPr>
            <w:tcW w:w="2122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colons anglais et écossais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8433D2" w:rsidTr="005C2EF3">
        <w:tc>
          <w:tcPr>
            <w:tcW w:w="2122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colons irlandais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5C2EF3" w:rsidTr="005C2EF3">
        <w:tc>
          <w:tcPr>
            <w:tcW w:w="2122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Français du Canada-Est (</w:t>
            </w:r>
            <w:r w:rsidRPr="008433D2">
              <w:rPr>
                <w:rFonts w:ascii="Arial Narrow" w:hAnsi="Arial Narrow"/>
                <w:i/>
                <w:sz w:val="24"/>
                <w:szCs w:val="24"/>
                <w:lang w:val="fr-CA"/>
              </w:rPr>
              <w:t>maintenant la province du Québec</w:t>
            </w:r>
            <w:r>
              <w:rPr>
                <w:rFonts w:ascii="Arial Narrow" w:hAnsi="Arial Narrow"/>
                <w:sz w:val="24"/>
                <w:szCs w:val="24"/>
                <w:lang w:val="fr-CA"/>
              </w:rPr>
              <w:t>)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8433D2" w:rsidTr="005C2EF3">
        <w:tc>
          <w:tcPr>
            <w:tcW w:w="2122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Acadiens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8433D2" w:rsidTr="005C2EF3">
        <w:trPr>
          <w:trHeight w:val="71"/>
        </w:trPr>
        <w:tc>
          <w:tcPr>
            <w:tcW w:w="2122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Premières Nations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bookmarkStart w:id="0" w:name="_GoBack"/>
        <w:bookmarkEnd w:id="0"/>
      </w:tr>
      <w:tr w:rsidR="008433D2" w:rsidRPr="008433D2" w:rsidTr="005C2EF3">
        <w:trPr>
          <w:trHeight w:val="71"/>
        </w:trPr>
        <w:tc>
          <w:tcPr>
            <w:tcW w:w="2122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Inuits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8433D2" w:rsidTr="005C2EF3">
        <w:trPr>
          <w:trHeight w:val="71"/>
        </w:trPr>
        <w:tc>
          <w:tcPr>
            <w:tcW w:w="2122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Métis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  <w:tr w:rsidR="008433D2" w:rsidRPr="008433D2" w:rsidTr="005C2EF3">
        <w:trPr>
          <w:trHeight w:val="908"/>
        </w:trPr>
        <w:tc>
          <w:tcPr>
            <w:tcW w:w="2122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  <w:r>
              <w:rPr>
                <w:rFonts w:ascii="Arial Narrow" w:hAnsi="Arial Narrow"/>
                <w:sz w:val="24"/>
                <w:szCs w:val="24"/>
                <w:lang w:val="fr-CA"/>
              </w:rPr>
              <w:t>Les colons noirs</w:t>
            </w:r>
          </w:p>
        </w:tc>
        <w:tc>
          <w:tcPr>
            <w:tcW w:w="3543" w:type="dxa"/>
          </w:tcPr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  <w:tc>
          <w:tcPr>
            <w:tcW w:w="3685" w:type="dxa"/>
          </w:tcPr>
          <w:p w:rsidR="008433D2" w:rsidRPr="008433D2" w:rsidRDefault="008433D2">
            <w:pPr>
              <w:rPr>
                <w:rFonts w:ascii="Arial Narrow" w:hAnsi="Arial Narrow"/>
                <w:sz w:val="24"/>
                <w:szCs w:val="24"/>
                <w:lang w:val="fr-CA"/>
              </w:rPr>
            </w:pPr>
          </w:p>
        </w:tc>
      </w:tr>
    </w:tbl>
    <w:p w:rsidR="007425DD" w:rsidRPr="008433D2" w:rsidRDefault="007425DD">
      <w:pPr>
        <w:rPr>
          <w:lang w:val="fr-CA"/>
        </w:rPr>
      </w:pPr>
    </w:p>
    <w:sectPr w:rsidR="007425DD" w:rsidRPr="008433D2" w:rsidSect="008433D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D2"/>
    <w:rsid w:val="005C2EF3"/>
    <w:rsid w:val="007425DD"/>
    <w:rsid w:val="0084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1FD56-B982-4C69-968B-C16F8520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Geraghty, James (ASD-S)</dc:creator>
  <cp:keywords/>
  <dc:description/>
  <cp:lastModifiedBy>Nichol, Candice (ASD-S)</cp:lastModifiedBy>
  <cp:revision>2</cp:revision>
  <dcterms:created xsi:type="dcterms:W3CDTF">2015-12-07T19:00:00Z</dcterms:created>
  <dcterms:modified xsi:type="dcterms:W3CDTF">2015-12-07T19:00:00Z</dcterms:modified>
</cp:coreProperties>
</file>